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Handoko Tanuwijaya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Malang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Handoko Tanuwijaya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 xml:space="preserve">Pembuatan SPT OP an. </w:t>
      </w:r>
      <w:r>
        <w:rPr>
          <w:rFonts w:cs="Times New Roman" w:ascii="Times New Roman" w:hAnsi="Times New Roman"/>
          <w:bCs/>
          <w:sz w:val="24"/>
          <w:szCs w:val="24"/>
        </w:rPr>
        <w:t>Handoko Tanuwijaya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Handoko Tanuwijaya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47F57-980D-42C9-A042-4088CCF8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LibreOffice/7.4.3.2$Windows_X86_64 LibreOffice_project/1048a8393ae2eeec98dff31b5c133c5f1d08b890</Application>
  <AppVersion>15.0000</AppVersion>
  <Pages>3</Pages>
  <Words>485</Words>
  <Characters>2908</Characters>
  <CharactersWithSpaces>3457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2023-01-10T17:13:03Z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